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C952" w14:textId="320924CB" w:rsidR="00981524" w:rsidRDefault="00981524" w:rsidP="00BD6E0C">
      <w:pPr>
        <w:pStyle w:val="berschrift1"/>
        <w:rPr>
          <w:lang w:val="de-AT"/>
        </w:rPr>
      </w:pPr>
      <w:r>
        <w:rPr>
          <w:lang w:val="de-AT"/>
        </w:rPr>
        <w:t xml:space="preserve">Tiroler Edelweiß-Blütenmeer </w:t>
      </w:r>
      <w:r w:rsidR="00CD7F3A">
        <w:rPr>
          <w:lang w:val="de-AT"/>
        </w:rPr>
        <w:t>verdoppelt bisherigen</w:t>
      </w:r>
      <w:r>
        <w:rPr>
          <w:lang w:val="de-AT"/>
        </w:rPr>
        <w:t xml:space="preserve"> Weltrekord </w:t>
      </w:r>
    </w:p>
    <w:p w14:paraId="1392EC80" w14:textId="7BD6A99C" w:rsidR="00E0232D" w:rsidRDefault="00981524" w:rsidP="00BD6E0C">
      <w:pPr>
        <w:pStyle w:val="KeinLeerraum"/>
        <w:rPr>
          <w:lang w:val="de-AT"/>
        </w:rPr>
      </w:pPr>
      <w:r>
        <w:rPr>
          <w:lang w:val="de-AT"/>
        </w:rPr>
        <w:t xml:space="preserve">Jetzt ist es amtlich: Die Sennhütte in St. Anton am Arlberg ist Inhaber der weltweit größten Blütenanordnung nach Anzahl der Blüten. </w:t>
      </w:r>
      <w:r w:rsidR="00454717">
        <w:rPr>
          <w:lang w:val="de-AT"/>
        </w:rPr>
        <w:t xml:space="preserve">Bestätigt hat dies </w:t>
      </w:r>
      <w:r w:rsidR="00E0232D">
        <w:rPr>
          <w:lang w:val="de-AT"/>
        </w:rPr>
        <w:t xml:space="preserve">eine offizielle Rekord-Schiedsrichterin von </w:t>
      </w:r>
      <w:r w:rsidR="00E0232D" w:rsidRPr="00E0232D">
        <w:rPr>
          <w:szCs w:val="24"/>
        </w:rPr>
        <w:t>Guinness World Records™</w:t>
      </w:r>
      <w:r w:rsidR="00E0232D" w:rsidRPr="00E0232D">
        <w:rPr>
          <w:szCs w:val="24"/>
        </w:rPr>
        <w:t>.</w:t>
      </w:r>
      <w:r w:rsidR="00E0232D" w:rsidRPr="009D7EEA">
        <w:rPr>
          <w:szCs w:val="24"/>
        </w:rPr>
        <w:t xml:space="preserve"> </w:t>
      </w:r>
      <w:r>
        <w:rPr>
          <w:lang w:val="de-AT"/>
        </w:rPr>
        <w:t xml:space="preserve">Der bisherige </w:t>
      </w:r>
      <w:r w:rsidR="007129D7">
        <w:rPr>
          <w:lang w:val="de-AT"/>
        </w:rPr>
        <w:t>Spitzenwert</w:t>
      </w:r>
      <w:r>
        <w:rPr>
          <w:lang w:val="de-AT"/>
        </w:rPr>
        <w:t xml:space="preserve"> aus der Türkei wurde mit </w:t>
      </w:r>
      <w:r w:rsidR="00E0232D">
        <w:rPr>
          <w:lang w:val="de-AT"/>
        </w:rPr>
        <w:t xml:space="preserve">mehr als </w:t>
      </w:r>
      <w:r>
        <w:rPr>
          <w:lang w:val="de-AT"/>
        </w:rPr>
        <w:t xml:space="preserve">100.000 </w:t>
      </w:r>
      <w:r w:rsidR="007129D7">
        <w:rPr>
          <w:lang w:val="de-AT"/>
        </w:rPr>
        <w:t xml:space="preserve">Arlberger </w:t>
      </w:r>
      <w:r>
        <w:rPr>
          <w:lang w:val="de-AT"/>
        </w:rPr>
        <w:t xml:space="preserve">Edelweißblüten </w:t>
      </w:r>
      <w:r w:rsidR="00E0232D">
        <w:rPr>
          <w:lang w:val="de-AT"/>
        </w:rPr>
        <w:t xml:space="preserve">nahezu </w:t>
      </w:r>
      <w:r>
        <w:rPr>
          <w:lang w:val="de-AT"/>
        </w:rPr>
        <w:t>verdoppelt</w:t>
      </w:r>
      <w:r w:rsidR="00E0232D">
        <w:rPr>
          <w:lang w:val="de-AT"/>
        </w:rPr>
        <w:t>!</w:t>
      </w:r>
    </w:p>
    <w:p w14:paraId="3EEBEC02" w14:textId="5430C3D5" w:rsidR="00981524" w:rsidRDefault="00E0232D" w:rsidP="00ED1053">
      <w:pPr>
        <w:tabs>
          <w:tab w:val="left" w:pos="960"/>
        </w:tabs>
      </w:pPr>
      <w:r>
        <w:t>D</w:t>
      </w:r>
      <w:r>
        <w:t xml:space="preserve">as Edelweiß-Blütenbild, </w:t>
      </w:r>
      <w:r>
        <w:t xml:space="preserve">mit dem das Tiroler </w:t>
      </w:r>
      <w:r w:rsidR="00BD6E0C">
        <w:t>Wirte</w:t>
      </w:r>
      <w:r>
        <w:t>paar Markus und Tanja Senn</w:t>
      </w:r>
      <w:r>
        <w:t xml:space="preserve"> </w:t>
      </w:r>
      <w:r>
        <w:t xml:space="preserve">in den Genuss eines richtigen </w:t>
      </w:r>
      <w:r w:rsidRPr="00E0232D">
        <w:t>„</w:t>
      </w:r>
      <w:r w:rsidRPr="00E0232D">
        <w:rPr>
          <w:szCs w:val="24"/>
        </w:rPr>
        <w:t>Guinness World Records™</w:t>
      </w:r>
      <w:r w:rsidRPr="00E0232D">
        <w:rPr>
          <w:szCs w:val="24"/>
        </w:rPr>
        <w:t>“</w:t>
      </w:r>
      <w:r w:rsidR="009757D8">
        <w:rPr>
          <w:szCs w:val="24"/>
        </w:rPr>
        <w:t>-Titels</w:t>
      </w:r>
      <w:r>
        <w:rPr>
          <w:szCs w:val="24"/>
        </w:rPr>
        <w:t xml:space="preserve"> gekommen ist</w:t>
      </w:r>
      <w:r>
        <w:t xml:space="preserve">, besteht aus zirka 1.600 selbst gepflanzten Edelweißstöcken. </w:t>
      </w:r>
      <w:r>
        <w:t>Und wie nun von 40 unabhängigen Zählern ermittelt wurde aus unglaublichen 101.207 Blüten. Der bisherige Rekord</w:t>
      </w:r>
      <w:r w:rsidR="007129D7">
        <w:t>halter</w:t>
      </w:r>
      <w:r>
        <w:t xml:space="preserve"> ist mit </w:t>
      </w:r>
      <w:r w:rsidR="00BD6E0C">
        <w:t xml:space="preserve">dieser Anzahl </w:t>
      </w:r>
      <w:r w:rsidR="00CD7F3A">
        <w:t xml:space="preserve">auf </w:t>
      </w:r>
      <w:r>
        <w:t xml:space="preserve">spektakuläre </w:t>
      </w:r>
      <w:r w:rsidR="00CD7F3A">
        <w:t xml:space="preserve">Weise </w:t>
      </w:r>
      <w:r w:rsidR="007129D7">
        <w:t xml:space="preserve">entthront </w:t>
      </w:r>
      <w:r>
        <w:t>worden. D</w:t>
      </w:r>
      <w:r>
        <w:t>ie Kammer der Floristen und Gewürzhändler in Ankara</w:t>
      </w:r>
      <w:r>
        <w:t xml:space="preserve"> brachte es auf 53.643 Blüten. Der Weltrekord-Titel </w:t>
      </w:r>
      <w:r w:rsidR="00BD6E0C">
        <w:t>„</w:t>
      </w:r>
      <w:r w:rsidR="00BD6E0C">
        <w:t xml:space="preserve">Größte Blumenanordnung nach Anzahl der Blüten“ </w:t>
      </w:r>
      <w:r>
        <w:t>liegt nun hochoff</w:t>
      </w:r>
      <w:bookmarkStart w:id="0" w:name="_GoBack"/>
      <w:bookmarkEnd w:id="0"/>
      <w:r>
        <w:t xml:space="preserve">iziell bei der Sennhütte in St. Anton am Arlberg. „Das ist </w:t>
      </w:r>
      <w:r w:rsidR="00CD7F3A">
        <w:t xml:space="preserve">für unsere Familie </w:t>
      </w:r>
      <w:r>
        <w:t>ein ganz außergewöhnliche</w:t>
      </w:r>
      <w:r w:rsidR="001604B3">
        <w:t>r</w:t>
      </w:r>
      <w:r>
        <w:t xml:space="preserve"> </w:t>
      </w:r>
      <w:r w:rsidR="001604B3">
        <w:t>Tag</w:t>
      </w:r>
      <w:r>
        <w:t>. Man wird nicht alle Tage</w:t>
      </w:r>
      <w:r w:rsidR="00CD7F3A">
        <w:t xml:space="preserve"> Inhaber eines Weltrekords. Wir haben so viel Energie und Liebe in unser Edelweiß-Blütenbild gesteckt. Da </w:t>
      </w:r>
      <w:r w:rsidR="001604B3">
        <w:t xml:space="preserve">stellt </w:t>
      </w:r>
      <w:r w:rsidR="00CD7F3A">
        <w:t>so eine internationale Auszeichnung neben dem vielen Lob unserer Gäste natürlich ein</w:t>
      </w:r>
      <w:r w:rsidR="009757D8">
        <w:t>e</w:t>
      </w:r>
      <w:r w:rsidR="00CD7F3A">
        <w:t xml:space="preserve"> echte </w:t>
      </w:r>
      <w:r w:rsidR="009757D8">
        <w:t>Belohnung</w:t>
      </w:r>
      <w:r w:rsidR="001604B3">
        <w:t xml:space="preserve"> dar</w:t>
      </w:r>
      <w:r w:rsidR="00CD7F3A">
        <w:t>“, erklärte Tanja Senn in einer ersten Reaktion nach Verleihung de</w:t>
      </w:r>
      <w:r w:rsidR="00BD6E0C">
        <w:t>s</w:t>
      </w:r>
      <w:r w:rsidR="00CD7F3A">
        <w:t xml:space="preserve"> </w:t>
      </w:r>
      <w:r w:rsidR="00BD6E0C">
        <w:t>Titels</w:t>
      </w:r>
      <w:r w:rsidR="00CD7F3A">
        <w:t xml:space="preserve">.  </w:t>
      </w:r>
    </w:p>
    <w:p w14:paraId="35911A4F" w14:textId="78B480A3" w:rsidR="009757D8" w:rsidRDefault="00BD6E0C" w:rsidP="00ED1053">
      <w:pPr>
        <w:tabs>
          <w:tab w:val="left" w:pos="960"/>
        </w:tabs>
        <w:rPr>
          <w:lang w:val="de-AT"/>
        </w:rPr>
      </w:pPr>
      <w:r w:rsidRPr="00BD6E0C">
        <w:rPr>
          <w:rStyle w:val="berschrift3Zchn"/>
        </w:rPr>
        <w:t>Rekord locker eingestellt</w:t>
      </w:r>
      <w:r w:rsidRPr="00BD6E0C">
        <w:rPr>
          <w:rStyle w:val="berschrift3Zchn"/>
        </w:rPr>
        <w:br/>
      </w:r>
      <w:r>
        <w:t xml:space="preserve">Am </w:t>
      </w:r>
      <w:r w:rsidR="007129D7">
        <w:t>vermutlich</w:t>
      </w:r>
      <w:r w:rsidR="001604B3">
        <w:t xml:space="preserve"> letzten</w:t>
      </w:r>
      <w:r>
        <w:t xml:space="preserve"> Tag der aktuellen Hitzewelle</w:t>
      </w:r>
      <w:r w:rsidR="009757D8">
        <w:t xml:space="preserve"> verfolgten </w:t>
      </w:r>
      <w:r>
        <w:t>zahlreiche</w:t>
      </w:r>
      <w:r w:rsidR="009757D8">
        <w:t xml:space="preserve"> Gäste und Schaulustige am vergangenen Samstag, 5. August, </w:t>
      </w:r>
      <w:r w:rsidR="001604B3">
        <w:t xml:space="preserve">bei sommerlichen Temperaturen </w:t>
      </w:r>
      <w:r w:rsidR="009757D8">
        <w:t xml:space="preserve">den Rekordversuch. Rund um die Sennhütte, die malerisch auf 1.500 Metern Seehöhe oberhalb von St. Anton am Arlberg liegt, herrschte </w:t>
      </w:r>
      <w:r w:rsidR="007129D7">
        <w:t xml:space="preserve">trotz Hitze </w:t>
      </w:r>
      <w:r w:rsidR="009757D8">
        <w:t xml:space="preserve">ausgelassene Stimmung. Schon zu Halbzeit der Zählarbeiten war klar, dass man den Rekord in jedem Fall in großem Stil knacken würde. Eine Schiedsrichterin der Londoner Rekord-Institution </w:t>
      </w:r>
      <w:r w:rsidR="009757D8" w:rsidRPr="00E0232D">
        <w:rPr>
          <w:szCs w:val="24"/>
        </w:rPr>
        <w:t>Guinness World Records™</w:t>
      </w:r>
      <w:r w:rsidR="009757D8">
        <w:rPr>
          <w:szCs w:val="24"/>
        </w:rPr>
        <w:t xml:space="preserve"> bestätigte das Ergebnis knapp nach Mittag</w:t>
      </w:r>
      <w:r>
        <w:rPr>
          <w:szCs w:val="24"/>
        </w:rPr>
        <w:t xml:space="preserve"> mit einer Urkunde</w:t>
      </w:r>
      <w:r w:rsidR="009757D8">
        <w:rPr>
          <w:szCs w:val="24"/>
        </w:rPr>
        <w:t xml:space="preserve">. </w:t>
      </w:r>
    </w:p>
    <w:p w14:paraId="4BC9804C" w14:textId="26ED9EBE" w:rsidR="00E0232D" w:rsidRDefault="00BD6E0C" w:rsidP="00E0232D">
      <w:r w:rsidRPr="00BD6E0C">
        <w:rPr>
          <w:rStyle w:val="berschrift3Zchn"/>
        </w:rPr>
        <w:t>Naturwunder auf 1.500 Metern Seehöhe</w:t>
      </w:r>
      <w:r w:rsidRPr="00BD6E0C">
        <w:rPr>
          <w:rStyle w:val="berschrift3Zchn"/>
        </w:rPr>
        <w:br/>
      </w:r>
      <w:r w:rsidR="00E0232D">
        <w:t>Seit 2008 hegt und pflegt die Familie Senn mit dem „WunderWanderWeg“ einen weit über die Grenzen des Landes bekannten Naturerlebnispfad. Tausende Pflanzen und 350 Arten hat die Gastronomin und Kräuterpädagogin</w:t>
      </w:r>
      <w:r w:rsidR="00CD7F3A">
        <w:t xml:space="preserve"> Tanja Senn</w:t>
      </w:r>
      <w:r w:rsidR="00E0232D">
        <w:t xml:space="preserve"> hier kultiviert. Alleine das Edelweiß-Blütenbild</w:t>
      </w:r>
      <w:r w:rsidR="00CD7F3A">
        <w:t xml:space="preserve">, das nun zu Rekord-Ehren gelangt ist, verlangt den Betreibern der Sennhütte viel an </w:t>
      </w:r>
      <w:r w:rsidR="007129D7">
        <w:t>Zu</w:t>
      </w:r>
      <w:r w:rsidR="00CD7F3A">
        <w:t xml:space="preserve">wendung ab. Zwei Tage dauert es etwa, das Arrangement zu Frühlingsbeginn auszujäten. </w:t>
      </w:r>
    </w:p>
    <w:p w14:paraId="614F932D" w14:textId="23BC1FEC" w:rsidR="009757D8" w:rsidRDefault="00BD6E0C" w:rsidP="009757D8">
      <w:r w:rsidRPr="00BD6E0C">
        <w:rPr>
          <w:rStyle w:val="berschrift3Zchn"/>
        </w:rPr>
        <w:t>Blüten in drei Jahren verfünffacht</w:t>
      </w:r>
      <w:r w:rsidRPr="00BD6E0C">
        <w:rPr>
          <w:rStyle w:val="berschrift3Zchn"/>
        </w:rPr>
        <w:br/>
      </w:r>
      <w:r w:rsidR="009757D8">
        <w:t>Das</w:t>
      </w:r>
      <w:r w:rsidR="009757D8">
        <w:t xml:space="preserve"> Team </w:t>
      </w:r>
      <w:r w:rsidR="009757D8">
        <w:t>der Sennhütte hat das</w:t>
      </w:r>
      <w:r w:rsidR="009757D8">
        <w:t xml:space="preserve"> Edelweiß-Blütenmeer </w:t>
      </w:r>
      <w:r w:rsidR="009757D8">
        <w:t xml:space="preserve">vor drei Jahren gepflanzt. Seither ist das Blütenarrangement in Form eines Edelweißes üppig gediehen. </w:t>
      </w:r>
      <w:r w:rsidR="009757D8">
        <w:t xml:space="preserve">„Wir lagen im ersten Jahr bei 20.000 Blüten. Im Vorjahr haben wir eine Bestandsaufnahme vorgenommen und </w:t>
      </w:r>
      <w:r w:rsidR="009B754A">
        <w:t>kamen</w:t>
      </w:r>
      <w:r w:rsidR="009757D8">
        <w:t xml:space="preserve"> damals schon </w:t>
      </w:r>
      <w:r w:rsidR="009B754A">
        <w:t>auf</w:t>
      </w:r>
      <w:r w:rsidR="009757D8">
        <w:t xml:space="preserve"> zirka 80.000 Blüten. </w:t>
      </w:r>
      <w:r w:rsidR="009757D8">
        <w:t xml:space="preserve">Wir sind überglücklich, dass sich diese </w:t>
      </w:r>
      <w:r w:rsidR="007129D7">
        <w:t xml:space="preserve">damalige inoffizielle </w:t>
      </w:r>
      <w:r w:rsidR="009757D8">
        <w:t>Zählung nun mehr als bestätigt hat</w:t>
      </w:r>
      <w:r w:rsidR="009757D8">
        <w:t xml:space="preserve">“, so </w:t>
      </w:r>
      <w:r w:rsidR="009757D8">
        <w:t xml:space="preserve">die Wirtsleute </w:t>
      </w:r>
      <w:r w:rsidR="009757D8">
        <w:t xml:space="preserve">Senn. </w:t>
      </w:r>
    </w:p>
    <w:p w14:paraId="669FE098" w14:textId="63389CE8" w:rsidR="009757D8" w:rsidRDefault="00BD6E0C" w:rsidP="009757D8">
      <w:r w:rsidRPr="00BD6E0C">
        <w:rPr>
          <w:rStyle w:val="berschrift3Zchn"/>
        </w:rPr>
        <w:t>Ideale Lage und lohnendes Ausflugsziel</w:t>
      </w:r>
      <w:r w:rsidRPr="00BD6E0C">
        <w:rPr>
          <w:rStyle w:val="berschrift3Zchn"/>
        </w:rPr>
        <w:br/>
      </w:r>
      <w:r w:rsidR="009757D8">
        <w:t>Dass die Blütenpracht so prächtig gedeih</w:t>
      </w:r>
      <w:r w:rsidR="007129D7">
        <w:t>en konnte</w:t>
      </w:r>
      <w:r w:rsidR="009757D8">
        <w:t xml:space="preserve">, </w:t>
      </w:r>
      <w:r>
        <w:t>ist der vorteilhaften</w:t>
      </w:r>
      <w:r w:rsidR="009757D8">
        <w:t xml:space="preserve"> Lage </w:t>
      </w:r>
      <w:r>
        <w:t>geschuldet</w:t>
      </w:r>
      <w:r w:rsidR="009757D8">
        <w:t xml:space="preserve">. Auf 1.500 Metern Seehöhe, </w:t>
      </w:r>
      <w:r w:rsidR="007129D7">
        <w:t xml:space="preserve">wie die Edelweißstöcke </w:t>
      </w:r>
      <w:r w:rsidR="009757D8">
        <w:t xml:space="preserve">direkt an der Sennhütte </w:t>
      </w:r>
      <w:r w:rsidR="007129D7">
        <w:t>kultiviert wurden</w:t>
      </w:r>
      <w:r w:rsidR="009757D8">
        <w:t>, herrscht eine ideale Kombination aus Höhe, Feuchtigkeit und Sonneneinstrahlung. Zum rekordverdächtigen Edelweiß – im Übrigen das offizielle Marken-Emblem der Sennhütte – gehört auch ein eigener Edelweiß-Lehrpfad</w:t>
      </w:r>
      <w:r>
        <w:t xml:space="preserve">. Er </w:t>
      </w:r>
      <w:r w:rsidR="007129D7">
        <w:t>ist eines der vielen Highlights am</w:t>
      </w:r>
      <w:r>
        <w:t xml:space="preserve"> „WunderWanderWeg“</w:t>
      </w:r>
      <w:r w:rsidR="001604B3">
        <w:t>.</w:t>
      </w:r>
      <w:r>
        <w:t xml:space="preserve"> </w:t>
      </w:r>
      <w:r w:rsidR="001604B3">
        <w:t>D</w:t>
      </w:r>
      <w:r>
        <w:t xml:space="preserve">er </w:t>
      </w:r>
      <w:r w:rsidR="001604B3">
        <w:t xml:space="preserve">direkt an der Sennhütte </w:t>
      </w:r>
      <w:r w:rsidR="009B754A">
        <w:t>an</w:t>
      </w:r>
      <w:r w:rsidR="001604B3">
        <w:t>geleg</w:t>
      </w:r>
      <w:r w:rsidR="009B754A">
        <w:t>t</w:t>
      </w:r>
      <w:r w:rsidR="001604B3">
        <w:t xml:space="preserve">e Pfad bietet </w:t>
      </w:r>
      <w:r>
        <w:t>Naturliebhabern einen ebenso ansprechenden wie informativen Rundwanderweg durch außergewöhnliche alpine Natur- und Pflanzen</w:t>
      </w:r>
      <w:r w:rsidR="001604B3">
        <w:t>vielfalt</w:t>
      </w:r>
      <w:r w:rsidR="006356BF">
        <w:t xml:space="preserve">. </w:t>
      </w:r>
      <w:r w:rsidR="001604B3">
        <w:t>Und das ü</w:t>
      </w:r>
      <w:r w:rsidR="006356BF">
        <w:t xml:space="preserve">brigens absolut kostenlos. </w:t>
      </w:r>
    </w:p>
    <w:p w14:paraId="281E0E1B" w14:textId="1A75357B" w:rsidR="009B754A" w:rsidRDefault="009B754A" w:rsidP="009B754A">
      <w:r>
        <w:t>Alle</w:t>
      </w:r>
      <w:r>
        <w:t xml:space="preserve"> Infos </w:t>
      </w:r>
      <w:r>
        <w:t>zum „</w:t>
      </w:r>
      <w:proofErr w:type="spellStart"/>
      <w:r>
        <w:t>WunderWanderWeg</w:t>
      </w:r>
      <w:proofErr w:type="spellEnd"/>
      <w:r>
        <w:t xml:space="preserve">“ und zur Sennhütte </w:t>
      </w:r>
      <w:r>
        <w:t xml:space="preserve">unter </w:t>
      </w:r>
      <w:hyperlink r:id="rId8" w:history="1">
        <w:r w:rsidRPr="005B1F71">
          <w:rPr>
            <w:rStyle w:val="Hyperlink"/>
          </w:rPr>
          <w:t>www.sennsationell.at</w:t>
        </w:r>
      </w:hyperlink>
      <w:r>
        <w:t xml:space="preserve"> </w:t>
      </w:r>
    </w:p>
    <w:p w14:paraId="3D2BD784" w14:textId="77777777" w:rsidR="009B754A" w:rsidRDefault="009B754A" w:rsidP="009757D8"/>
    <w:p w14:paraId="7567851E" w14:textId="5D8770D8" w:rsidR="006356BF" w:rsidRDefault="006356BF" w:rsidP="009757D8"/>
    <w:p w14:paraId="3000ECBB" w14:textId="77777777" w:rsidR="006356BF" w:rsidRDefault="006356BF" w:rsidP="009757D8"/>
    <w:p w14:paraId="04553D4C" w14:textId="77537CD4" w:rsidR="00E0232D" w:rsidRDefault="00E0232D" w:rsidP="00ED1053">
      <w:pPr>
        <w:tabs>
          <w:tab w:val="left" w:pos="960"/>
        </w:tabs>
        <w:rPr>
          <w:lang w:val="de-AT"/>
        </w:rPr>
      </w:pPr>
    </w:p>
    <w:p w14:paraId="1E91AAFA" w14:textId="77777777" w:rsidR="00454717" w:rsidRPr="00981524" w:rsidRDefault="00454717" w:rsidP="00ED1053">
      <w:pPr>
        <w:tabs>
          <w:tab w:val="left" w:pos="960"/>
        </w:tabs>
        <w:rPr>
          <w:lang w:val="de-AT"/>
        </w:rPr>
      </w:pPr>
    </w:p>
    <w:sectPr w:rsidR="00454717" w:rsidRPr="00981524" w:rsidSect="00255348">
      <w:headerReference w:type="default" r:id="rId9"/>
      <w:footerReference w:type="default" r:id="rId10"/>
      <w:pgSz w:w="11906" w:h="16838"/>
      <w:pgMar w:top="2127" w:right="1416" w:bottom="1258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6BF7" w14:textId="77777777" w:rsidR="00CA0A67" w:rsidRDefault="00CA0A67" w:rsidP="007D7356">
      <w:r>
        <w:separator/>
      </w:r>
    </w:p>
    <w:p w14:paraId="06C4BCA6" w14:textId="77777777" w:rsidR="00CA0A67" w:rsidRDefault="00CA0A67" w:rsidP="007D7356"/>
  </w:endnote>
  <w:endnote w:type="continuationSeparator" w:id="0">
    <w:p w14:paraId="5EB8CF65" w14:textId="77777777" w:rsidR="00CA0A67" w:rsidRDefault="00CA0A67" w:rsidP="007D7356">
      <w:r>
        <w:continuationSeparator/>
      </w:r>
    </w:p>
    <w:p w14:paraId="72F94AA7" w14:textId="77777777" w:rsidR="00CA0A67" w:rsidRDefault="00CA0A67" w:rsidP="007D7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3F1E" w14:textId="4E90BB15" w:rsidR="00255348" w:rsidRPr="00BA378F" w:rsidRDefault="00255348" w:rsidP="00255348">
    <w:pPr>
      <w:pStyle w:val="Fuzeile"/>
      <w:tabs>
        <w:tab w:val="clear" w:pos="4536"/>
      </w:tabs>
      <w:rPr>
        <w:rFonts w:ascii="Arial" w:hAnsi="Arial" w:cs="Arial"/>
        <w:color w:val="0080C8"/>
        <w:sz w:val="18"/>
        <w:szCs w:val="18"/>
      </w:rPr>
    </w:pPr>
    <w:r w:rsidRPr="00FF475C">
      <w:rPr>
        <w:rFonts w:ascii="Arial" w:hAnsi="Arial" w:cs="Arial"/>
        <w:noProof/>
        <w:color w:val="0080C8"/>
        <w:shd w:val="clear" w:color="auto" w:fill="auto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88F987" wp14:editId="6CA1E662">
              <wp:simplePos x="0" y="0"/>
              <wp:positionH relativeFrom="column">
                <wp:posOffset>-635</wp:posOffset>
              </wp:positionH>
              <wp:positionV relativeFrom="paragraph">
                <wp:posOffset>-38100</wp:posOffset>
              </wp:positionV>
              <wp:extent cx="5715000" cy="0"/>
              <wp:effectExtent l="0" t="0" r="0" b="0"/>
              <wp:wrapNone/>
              <wp:docPr id="50" name="Gerader Verbinde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alpha val="3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C12F8" id="Gerader Verbinder 50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3pt" to="449.9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" strokecolor="black [3213]">
              <v:stroke opacity="19789f"/>
            </v:line>
          </w:pict>
        </mc:Fallback>
      </mc:AlternateContent>
    </w:r>
    <w:hyperlink r:id="rId1" w:history="1">
      <w:r w:rsidRPr="00FF475C">
        <w:rPr>
          <w:rStyle w:val="Hyperlink"/>
          <w:rFonts w:ascii="Arial" w:hAnsi="Arial" w:cs="Arial"/>
          <w:color w:val="0080C8"/>
        </w:rPr>
        <w:t>www.polak-mediaservice.at</w:t>
      </w:r>
    </w:hyperlink>
    <w:r w:rsidRPr="00FF475C">
      <w:rPr>
        <w:rFonts w:ascii="Arial" w:hAnsi="Arial" w:cs="Arial"/>
        <w:color w:val="0080C8"/>
      </w:rPr>
      <w:tab/>
    </w:r>
    <w:r w:rsidRPr="00BA378F">
      <w:rPr>
        <w:rFonts w:ascii="Arial" w:hAnsi="Arial" w:cs="Arial"/>
        <w:color w:val="0080C8"/>
        <w:sz w:val="18"/>
        <w:szCs w:val="18"/>
      </w:rPr>
      <w:t xml:space="preserve">Seite </w:t>
    </w:r>
    <w:r w:rsidRPr="00BA378F">
      <w:rPr>
        <w:rFonts w:ascii="Arial" w:hAnsi="Arial" w:cs="Arial"/>
        <w:bCs/>
        <w:color w:val="0080C8"/>
        <w:sz w:val="18"/>
        <w:szCs w:val="18"/>
      </w:rPr>
      <w:fldChar w:fldCharType="begin"/>
    </w:r>
    <w:r w:rsidRPr="00BA378F">
      <w:rPr>
        <w:rFonts w:ascii="Arial" w:hAnsi="Arial" w:cs="Arial"/>
        <w:bCs/>
        <w:color w:val="0080C8"/>
        <w:sz w:val="18"/>
        <w:szCs w:val="18"/>
      </w:rPr>
      <w:instrText>PAGE  \* Arabic  \* MERGEFORMAT</w:instrText>
    </w:r>
    <w:r w:rsidRPr="00BA378F">
      <w:rPr>
        <w:rFonts w:ascii="Arial" w:hAnsi="Arial" w:cs="Arial"/>
        <w:bCs/>
        <w:color w:val="0080C8"/>
        <w:sz w:val="18"/>
        <w:szCs w:val="18"/>
      </w:rPr>
      <w:fldChar w:fldCharType="separate"/>
    </w:r>
    <w:r w:rsidR="009B754A">
      <w:rPr>
        <w:rFonts w:ascii="Arial" w:hAnsi="Arial" w:cs="Arial"/>
        <w:bCs/>
        <w:noProof/>
        <w:color w:val="0080C8"/>
        <w:sz w:val="18"/>
        <w:szCs w:val="18"/>
      </w:rPr>
      <w:t>2</w:t>
    </w:r>
    <w:r w:rsidRPr="00BA378F">
      <w:rPr>
        <w:rFonts w:ascii="Arial" w:hAnsi="Arial" w:cs="Arial"/>
        <w:bCs/>
        <w:color w:val="0080C8"/>
        <w:sz w:val="18"/>
        <w:szCs w:val="18"/>
      </w:rPr>
      <w:fldChar w:fldCharType="end"/>
    </w:r>
    <w:r w:rsidRPr="00BA378F">
      <w:rPr>
        <w:rFonts w:ascii="Arial" w:hAnsi="Arial" w:cs="Arial"/>
        <w:color w:val="0080C8"/>
        <w:sz w:val="18"/>
        <w:szCs w:val="18"/>
      </w:rPr>
      <w:t xml:space="preserve"> von </w:t>
    </w:r>
    <w:r w:rsidRPr="00BA378F">
      <w:rPr>
        <w:rFonts w:ascii="Arial" w:hAnsi="Arial" w:cs="Arial"/>
        <w:bCs/>
        <w:color w:val="0080C8"/>
        <w:sz w:val="18"/>
        <w:szCs w:val="18"/>
      </w:rPr>
      <w:fldChar w:fldCharType="begin"/>
    </w:r>
    <w:r w:rsidRPr="00BA378F">
      <w:rPr>
        <w:rFonts w:ascii="Arial" w:hAnsi="Arial" w:cs="Arial"/>
        <w:bCs/>
        <w:color w:val="0080C8"/>
        <w:sz w:val="18"/>
        <w:szCs w:val="18"/>
      </w:rPr>
      <w:instrText>NUMPAGES  \* Arabic  \* MERGEFORMAT</w:instrText>
    </w:r>
    <w:r w:rsidRPr="00BA378F">
      <w:rPr>
        <w:rFonts w:ascii="Arial" w:hAnsi="Arial" w:cs="Arial"/>
        <w:bCs/>
        <w:color w:val="0080C8"/>
        <w:sz w:val="18"/>
        <w:szCs w:val="18"/>
      </w:rPr>
      <w:fldChar w:fldCharType="separate"/>
    </w:r>
    <w:r w:rsidR="009B754A">
      <w:rPr>
        <w:rFonts w:ascii="Arial" w:hAnsi="Arial" w:cs="Arial"/>
        <w:bCs/>
        <w:noProof/>
        <w:color w:val="0080C8"/>
        <w:sz w:val="18"/>
        <w:szCs w:val="18"/>
      </w:rPr>
      <w:t>2</w:t>
    </w:r>
    <w:r w:rsidRPr="00BA378F">
      <w:rPr>
        <w:rFonts w:ascii="Arial" w:hAnsi="Arial" w:cs="Arial"/>
        <w:bCs/>
        <w:color w:val="0080C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B9B4B" w14:textId="77777777" w:rsidR="00CA0A67" w:rsidRDefault="00CA0A67" w:rsidP="007D7356">
      <w:r>
        <w:separator/>
      </w:r>
    </w:p>
    <w:p w14:paraId="53516BEE" w14:textId="77777777" w:rsidR="00CA0A67" w:rsidRDefault="00CA0A67" w:rsidP="007D7356"/>
  </w:footnote>
  <w:footnote w:type="continuationSeparator" w:id="0">
    <w:p w14:paraId="0AFA359F" w14:textId="77777777" w:rsidR="00CA0A67" w:rsidRDefault="00CA0A67" w:rsidP="007D7356">
      <w:r>
        <w:continuationSeparator/>
      </w:r>
    </w:p>
    <w:p w14:paraId="3BE7D9EC" w14:textId="77777777" w:rsidR="00CA0A67" w:rsidRDefault="00CA0A67" w:rsidP="007D7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3FE4" w14:textId="538F0CEE" w:rsidR="00127210" w:rsidRPr="00127210" w:rsidRDefault="00046369" w:rsidP="00246071">
    <w:pPr>
      <w:pStyle w:val="Zitat"/>
    </w:pPr>
    <w:r>
      <w:rPr>
        <w:rStyle w:val="IntensiveHervorhebung"/>
        <w:noProof/>
        <w:lang w:eastAsia="de-DE"/>
      </w:rPr>
      <w:drawing>
        <wp:anchor distT="0" distB="0" distL="114300" distR="114300" simplePos="0" relativeHeight="251658752" behindDoc="1" locked="0" layoutInCell="1" allowOverlap="1" wp14:anchorId="4BB3AD13" wp14:editId="4FF02802">
          <wp:simplePos x="0" y="0"/>
          <wp:positionH relativeFrom="column">
            <wp:posOffset>4622800</wp:posOffset>
          </wp:positionH>
          <wp:positionV relativeFrom="paragraph">
            <wp:posOffset>167640</wp:posOffset>
          </wp:positionV>
          <wp:extent cx="1478280" cy="457200"/>
          <wp:effectExtent l="0" t="0" r="7620" b="0"/>
          <wp:wrapThrough wrapText="bothSides">
            <wp:wrapPolygon edited="0">
              <wp:start x="557" y="0"/>
              <wp:lineTo x="0" y="2700"/>
              <wp:lineTo x="0" y="5400"/>
              <wp:lineTo x="3062" y="14400"/>
              <wp:lineTo x="3062" y="17100"/>
              <wp:lineTo x="4732" y="20700"/>
              <wp:lineTo x="5845" y="20700"/>
              <wp:lineTo x="21433" y="20700"/>
              <wp:lineTo x="21433" y="0"/>
              <wp:lineTo x="557" y="0"/>
            </wp:wrapPolygon>
          </wp:wrapThrough>
          <wp:docPr id="84" name="Bild 1" descr="Z-_VORLAGEN_Logo-ohne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-_VORLAGEN_Logo-ohne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2pt" o:bullet="t">
        <v:imagedata r:id="rId1" o:title="listitem"/>
      </v:shape>
    </w:pict>
  </w:numPicBullet>
  <w:abstractNum w:abstractNumId="0" w15:restartNumberingAfterBreak="0">
    <w:nsid w:val="2C2A0F2C"/>
    <w:multiLevelType w:val="hybridMultilevel"/>
    <w:tmpl w:val="43F446B0"/>
    <w:lvl w:ilvl="0" w:tplc="E35E33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6622"/>
    <w:multiLevelType w:val="hybridMultilevel"/>
    <w:tmpl w:val="EADE0B0E"/>
    <w:lvl w:ilvl="0" w:tplc="52AC04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7FAD"/>
    <w:multiLevelType w:val="hybridMultilevel"/>
    <w:tmpl w:val="B7C0CE26"/>
    <w:lvl w:ilvl="0" w:tplc="BFACCC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0ABE"/>
    <w:multiLevelType w:val="hybridMultilevel"/>
    <w:tmpl w:val="B20E4C60"/>
    <w:lvl w:ilvl="0" w:tplc="63787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F2D"/>
    <w:multiLevelType w:val="hybridMultilevel"/>
    <w:tmpl w:val="5818E168"/>
    <w:lvl w:ilvl="0" w:tplc="52AC04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F5201"/>
    <w:multiLevelType w:val="hybridMultilevel"/>
    <w:tmpl w:val="5C102D04"/>
    <w:lvl w:ilvl="0" w:tplc="66068882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27D0"/>
    <w:multiLevelType w:val="hybridMultilevel"/>
    <w:tmpl w:val="1ECE20D4"/>
    <w:lvl w:ilvl="0" w:tplc="E1E48312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2"/>
    <w:rsid w:val="00025F06"/>
    <w:rsid w:val="0003432E"/>
    <w:rsid w:val="00046369"/>
    <w:rsid w:val="00063AD9"/>
    <w:rsid w:val="000848E8"/>
    <w:rsid w:val="000E5E77"/>
    <w:rsid w:val="00127210"/>
    <w:rsid w:val="001604B3"/>
    <w:rsid w:val="00163F2F"/>
    <w:rsid w:val="001808A6"/>
    <w:rsid w:val="00187EF6"/>
    <w:rsid w:val="00202087"/>
    <w:rsid w:val="002038B5"/>
    <w:rsid w:val="00246071"/>
    <w:rsid w:val="00252B8C"/>
    <w:rsid w:val="00255348"/>
    <w:rsid w:val="00266AA7"/>
    <w:rsid w:val="00296A88"/>
    <w:rsid w:val="002A0B5E"/>
    <w:rsid w:val="003136CA"/>
    <w:rsid w:val="00313BBC"/>
    <w:rsid w:val="003A1711"/>
    <w:rsid w:val="003A7E8F"/>
    <w:rsid w:val="003D13A6"/>
    <w:rsid w:val="00427657"/>
    <w:rsid w:val="00454717"/>
    <w:rsid w:val="004645D1"/>
    <w:rsid w:val="004C639D"/>
    <w:rsid w:val="004F0558"/>
    <w:rsid w:val="00544ECA"/>
    <w:rsid w:val="005E4218"/>
    <w:rsid w:val="006356BF"/>
    <w:rsid w:val="00646B33"/>
    <w:rsid w:val="007129D7"/>
    <w:rsid w:val="00751EE2"/>
    <w:rsid w:val="007B13E7"/>
    <w:rsid w:val="007D6617"/>
    <w:rsid w:val="007D7356"/>
    <w:rsid w:val="008376A0"/>
    <w:rsid w:val="00840159"/>
    <w:rsid w:val="008D3FEF"/>
    <w:rsid w:val="008F27EE"/>
    <w:rsid w:val="009757D8"/>
    <w:rsid w:val="00981524"/>
    <w:rsid w:val="009B754A"/>
    <w:rsid w:val="00A05666"/>
    <w:rsid w:val="00A3287F"/>
    <w:rsid w:val="00A67232"/>
    <w:rsid w:val="00A75EB4"/>
    <w:rsid w:val="00AE6A75"/>
    <w:rsid w:val="00AF7D14"/>
    <w:rsid w:val="00B01349"/>
    <w:rsid w:val="00BA378F"/>
    <w:rsid w:val="00BA7224"/>
    <w:rsid w:val="00BD6E0C"/>
    <w:rsid w:val="00C02627"/>
    <w:rsid w:val="00C05C54"/>
    <w:rsid w:val="00C2416A"/>
    <w:rsid w:val="00C245FC"/>
    <w:rsid w:val="00CA0A67"/>
    <w:rsid w:val="00CA42F4"/>
    <w:rsid w:val="00CD7F3A"/>
    <w:rsid w:val="00D168D4"/>
    <w:rsid w:val="00D9617D"/>
    <w:rsid w:val="00DA0C74"/>
    <w:rsid w:val="00DD7B72"/>
    <w:rsid w:val="00E0232D"/>
    <w:rsid w:val="00E13BB2"/>
    <w:rsid w:val="00E44929"/>
    <w:rsid w:val="00E91B3C"/>
    <w:rsid w:val="00ED1053"/>
    <w:rsid w:val="00ED159C"/>
    <w:rsid w:val="00EE26A0"/>
    <w:rsid w:val="00EF4DD9"/>
    <w:rsid w:val="00F56582"/>
    <w:rsid w:val="00F609C0"/>
    <w:rsid w:val="00F96218"/>
    <w:rsid w:val="00FC02D9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C5BDB"/>
  <w15:docId w15:val="{A37AEA93-0AD9-43D4-945C-8749556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7356"/>
    <w:pPr>
      <w:spacing w:after="240" w:line="360" w:lineRule="auto"/>
    </w:pPr>
    <w:rPr>
      <w:rFonts w:ascii="Georgia" w:hAnsi="Georgia" w:cs="Open Sans"/>
      <w:sz w:val="20"/>
      <w:szCs w:val="20"/>
      <w:shd w:val="clear" w:color="auto" w:fill="FFFFFF"/>
    </w:rPr>
  </w:style>
  <w:style w:type="paragraph" w:styleId="berschrift1">
    <w:name w:val="heading 1"/>
    <w:aliases w:val="HEADER"/>
    <w:next w:val="Standard"/>
    <w:link w:val="berschrift1Zchn"/>
    <w:uiPriority w:val="9"/>
    <w:qFormat/>
    <w:rsid w:val="00BA378F"/>
    <w:pPr>
      <w:spacing w:after="240"/>
      <w:outlineLvl w:val="0"/>
    </w:pPr>
    <w:rPr>
      <w:rFonts w:ascii="Arial Black" w:hAnsi="Arial Black" w:cs="Arial"/>
      <w:color w:val="0080C8"/>
      <w:sz w:val="40"/>
      <w:szCs w:val="40"/>
      <w:shd w:val="clear" w:color="auto" w:fill="FFFFFF"/>
    </w:rPr>
  </w:style>
  <w:style w:type="paragraph" w:styleId="berschrift2">
    <w:name w:val="heading 2"/>
    <w:aliases w:val="1. Übers."/>
    <w:basedOn w:val="Standard"/>
    <w:next w:val="Standard"/>
    <w:link w:val="berschrift2Zchn"/>
    <w:uiPriority w:val="9"/>
    <w:unhideWhenUsed/>
    <w:qFormat/>
    <w:rsid w:val="00BA378F"/>
    <w:pPr>
      <w:keepNext/>
      <w:keepLines/>
      <w:spacing w:before="360" w:after="120"/>
      <w:outlineLvl w:val="1"/>
    </w:pPr>
    <w:rPr>
      <w:rFonts w:ascii="Arial Black" w:eastAsiaTheme="majorEastAsia" w:hAnsi="Arial Black" w:cs="Arial"/>
      <w:b/>
      <w:bCs/>
      <w:color w:val="0080C8"/>
      <w:sz w:val="28"/>
      <w:szCs w:val="28"/>
    </w:rPr>
  </w:style>
  <w:style w:type="paragraph" w:styleId="berschrift3">
    <w:name w:val="heading 3"/>
    <w:aliases w:val="2. Über"/>
    <w:basedOn w:val="Standard"/>
    <w:next w:val="Standard"/>
    <w:link w:val="berschrift3Zchn"/>
    <w:uiPriority w:val="9"/>
    <w:unhideWhenUsed/>
    <w:qFormat/>
    <w:rsid w:val="00246071"/>
    <w:pPr>
      <w:spacing w:before="240"/>
      <w:outlineLvl w:val="2"/>
    </w:pPr>
    <w:rPr>
      <w:rFonts w:ascii="Arial Black" w:hAnsi="Arial Black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401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E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EE2"/>
  </w:style>
  <w:style w:type="paragraph" w:styleId="Fuzeile">
    <w:name w:val="footer"/>
    <w:basedOn w:val="Standard"/>
    <w:link w:val="FuzeileZchn"/>
    <w:uiPriority w:val="99"/>
    <w:unhideWhenUsed/>
    <w:rsid w:val="00751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EE2"/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BA378F"/>
    <w:rPr>
      <w:rFonts w:ascii="Arial Black" w:hAnsi="Arial Black" w:cs="Arial"/>
      <w:color w:val="0080C8"/>
      <w:sz w:val="40"/>
      <w:szCs w:val="40"/>
    </w:rPr>
  </w:style>
  <w:style w:type="character" w:customStyle="1" w:styleId="berschrift2Zchn">
    <w:name w:val="Überschrift 2 Zchn"/>
    <w:aliases w:val="1. Übers. Zchn"/>
    <w:basedOn w:val="Absatz-Standardschriftart"/>
    <w:link w:val="berschrift2"/>
    <w:uiPriority w:val="9"/>
    <w:rsid w:val="00BA378F"/>
    <w:rPr>
      <w:rFonts w:ascii="Arial Black" w:eastAsiaTheme="majorEastAsia" w:hAnsi="Arial Black" w:cs="Arial"/>
      <w:b/>
      <w:bCs/>
      <w:color w:val="0080C8"/>
      <w:sz w:val="28"/>
      <w:szCs w:val="28"/>
    </w:rPr>
  </w:style>
  <w:style w:type="paragraph" w:styleId="Listenabsatz">
    <w:name w:val="List Paragraph"/>
    <w:basedOn w:val="Standard"/>
    <w:uiPriority w:val="34"/>
    <w:qFormat/>
    <w:rsid w:val="00D168D4"/>
    <w:pPr>
      <w:numPr>
        <w:numId w:val="5"/>
      </w:numPr>
      <w:spacing w:before="240"/>
      <w:ind w:left="714" w:hanging="357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01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KeinLeerraum">
    <w:name w:val="No Spacing"/>
    <w:aliases w:val="Teaser"/>
    <w:uiPriority w:val="1"/>
    <w:qFormat/>
    <w:rsid w:val="00F56582"/>
    <w:pPr>
      <w:spacing w:after="240" w:line="360" w:lineRule="auto"/>
    </w:pPr>
    <w:rPr>
      <w:rFonts w:ascii="Georgia" w:hAnsi="Georgia" w:cs="Open Sans"/>
      <w:b/>
      <w:sz w:val="20"/>
      <w:szCs w:val="20"/>
      <w:shd w:val="clear" w:color="auto" w:fill="FFFFFF"/>
    </w:rPr>
  </w:style>
  <w:style w:type="character" w:styleId="IntensiveHervorhebung">
    <w:name w:val="Intense Emphasis"/>
    <w:aliases w:val="Kopf/Fußzeile"/>
    <w:uiPriority w:val="21"/>
    <w:rsid w:val="00ED159C"/>
    <w:rPr>
      <w:rFonts w:ascii="Open Sans" w:hAnsi="Open Sans" w:cs="Open Sans"/>
      <w:sz w:val="20"/>
    </w:rPr>
  </w:style>
  <w:style w:type="character" w:customStyle="1" w:styleId="berschrift3Zchn">
    <w:name w:val="Überschrift 3 Zchn"/>
    <w:aliases w:val="2. Über Zchn"/>
    <w:basedOn w:val="Absatz-Standardschriftart"/>
    <w:link w:val="berschrift3"/>
    <w:uiPriority w:val="9"/>
    <w:rsid w:val="00246071"/>
    <w:rPr>
      <w:rFonts w:ascii="Arial Black" w:hAnsi="Arial Black" w:cs="Open San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6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657"/>
    <w:rPr>
      <w:rFonts w:ascii="Tahoma" w:hAnsi="Tahoma" w:cs="Tahoma"/>
      <w:sz w:val="16"/>
      <w:szCs w:val="16"/>
    </w:rPr>
  </w:style>
  <w:style w:type="paragraph" w:styleId="Zitat">
    <w:name w:val="Quote"/>
    <w:aliases w:val="Anmerkungen/Unterschriften"/>
    <w:basedOn w:val="Standard"/>
    <w:next w:val="Standard"/>
    <w:link w:val="ZitatZchn"/>
    <w:uiPriority w:val="29"/>
    <w:qFormat/>
    <w:rsid w:val="00246071"/>
    <w:rPr>
      <w:sz w:val="16"/>
      <w:szCs w:val="16"/>
    </w:rPr>
  </w:style>
  <w:style w:type="character" w:customStyle="1" w:styleId="ZitatZchn">
    <w:name w:val="Zitat Zchn"/>
    <w:aliases w:val="Anmerkungen/Unterschriften Zchn"/>
    <w:basedOn w:val="Absatz-Standardschriftart"/>
    <w:link w:val="Zitat"/>
    <w:uiPriority w:val="29"/>
    <w:rsid w:val="00246071"/>
    <w:rPr>
      <w:rFonts w:ascii="Georgia" w:hAnsi="Georgia" w:cs="Open Sans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C245FC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unhideWhenUsed/>
    <w:rsid w:val="00C2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">
    <w:name w:val="Fußnote"/>
    <w:basedOn w:val="Standard"/>
    <w:link w:val="FunoteZchn"/>
    <w:qFormat/>
    <w:rsid w:val="00246071"/>
    <w:rPr>
      <w:rFonts w:ascii="Arial" w:hAnsi="Arial" w:cs="Arial"/>
      <w:color w:val="0080C8"/>
      <w:sz w:val="16"/>
      <w:szCs w:val="16"/>
    </w:rPr>
  </w:style>
  <w:style w:type="paragraph" w:customStyle="1" w:styleId="Zitate">
    <w:name w:val="Zitate"/>
    <w:link w:val="ZitateZchn"/>
    <w:qFormat/>
    <w:rsid w:val="00246071"/>
    <w:pPr>
      <w:spacing w:before="480" w:after="480"/>
      <w:ind w:left="992" w:right="992"/>
    </w:pPr>
    <w:rPr>
      <w:rFonts w:ascii="Georgia" w:hAnsi="Georgia" w:cs="Open Sans"/>
      <w:i/>
      <w:color w:val="0080C8"/>
      <w:sz w:val="32"/>
      <w:szCs w:val="32"/>
      <w:shd w:val="clear" w:color="auto" w:fill="FFFFFF"/>
    </w:rPr>
  </w:style>
  <w:style w:type="character" w:customStyle="1" w:styleId="FunoteZchn">
    <w:name w:val="Fußnote Zchn"/>
    <w:basedOn w:val="Absatz-Standardschriftart"/>
    <w:link w:val="Funote"/>
    <w:rsid w:val="00246071"/>
    <w:rPr>
      <w:rFonts w:ascii="Arial" w:hAnsi="Arial" w:cs="Arial"/>
      <w:color w:val="0080C8"/>
      <w:sz w:val="16"/>
      <w:szCs w:val="16"/>
    </w:rPr>
  </w:style>
  <w:style w:type="paragraph" w:customStyle="1" w:styleId="Aufzhlung">
    <w:name w:val="Aufzählung"/>
    <w:link w:val="AufzhlungZchn"/>
    <w:qFormat/>
    <w:rsid w:val="00246071"/>
    <w:pPr>
      <w:numPr>
        <w:numId w:val="6"/>
      </w:numPr>
      <w:spacing w:before="240" w:after="240" w:line="360" w:lineRule="auto"/>
      <w:ind w:left="714" w:hanging="357"/>
    </w:pPr>
    <w:rPr>
      <w:rFonts w:ascii="Georgia" w:hAnsi="Georgia" w:cs="Open Sans"/>
      <w:sz w:val="20"/>
      <w:szCs w:val="20"/>
      <w:shd w:val="clear" w:color="auto" w:fill="FFFFFF"/>
    </w:rPr>
  </w:style>
  <w:style w:type="character" w:customStyle="1" w:styleId="ZitateZchn">
    <w:name w:val="Zitate Zchn"/>
    <w:basedOn w:val="Absatz-Standardschriftart"/>
    <w:link w:val="Zitate"/>
    <w:rsid w:val="00246071"/>
    <w:rPr>
      <w:rFonts w:ascii="Georgia" w:hAnsi="Georgia" w:cs="Open Sans"/>
      <w:i/>
      <w:color w:val="0080C8"/>
      <w:sz w:val="32"/>
      <w:szCs w:val="32"/>
    </w:rPr>
  </w:style>
  <w:style w:type="character" w:customStyle="1" w:styleId="AufzhlungZchn">
    <w:name w:val="Aufzählung Zchn"/>
    <w:basedOn w:val="Absatz-Standardschriftart"/>
    <w:link w:val="Aufzhlung"/>
    <w:rsid w:val="00246071"/>
    <w:rPr>
      <w:rFonts w:ascii="Georgia" w:hAnsi="Georgia" w:cs="Open San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A7E8F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A7E8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348"/>
    <w:rPr>
      <w:color w:val="808080"/>
      <w:shd w:val="clear" w:color="auto" w:fill="E6E6E6"/>
    </w:rPr>
  </w:style>
  <w:style w:type="paragraph" w:customStyle="1" w:styleId="Zwischentitel">
    <w:name w:val="Zwischentitel"/>
    <w:basedOn w:val="Standard"/>
    <w:link w:val="ZwischentitelZchn"/>
    <w:qFormat/>
    <w:rsid w:val="009757D8"/>
    <w:pPr>
      <w:spacing w:before="360" w:after="0" w:line="240" w:lineRule="auto"/>
    </w:pPr>
    <w:rPr>
      <w:rFonts w:ascii="Adobe Garamond Pro" w:eastAsia="Times New Roman" w:hAnsi="Adobe Garamond Pro" w:cs="Gisha"/>
      <w:color w:val="0081C6"/>
      <w:sz w:val="28"/>
      <w:szCs w:val="28"/>
      <w:shd w:val="clear" w:color="auto" w:fill="auto"/>
      <w:lang w:val="de-AT" w:eastAsia="de-DE"/>
    </w:rPr>
  </w:style>
  <w:style w:type="character" w:customStyle="1" w:styleId="ZwischentitelZchn">
    <w:name w:val="Zwischentitel Zchn"/>
    <w:basedOn w:val="Absatz-Standardschriftart"/>
    <w:link w:val="Zwischentitel"/>
    <w:rsid w:val="009757D8"/>
    <w:rPr>
      <w:rFonts w:ascii="Adobe Garamond Pro" w:eastAsia="Times New Roman" w:hAnsi="Adobe Garamond Pro" w:cs="Gisha"/>
      <w:color w:val="0081C6"/>
      <w:sz w:val="28"/>
      <w:szCs w:val="2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nsationel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ak-mediaservic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9E61-B04E-44F1-B344-3FB11173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polak-mediaservice.at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polak-mediaservice.at</dc:title>
  <dc:subject/>
  <dc:creator>marco</dc:creator>
  <cp:keywords/>
  <dc:description/>
  <cp:lastModifiedBy>Roman Polak</cp:lastModifiedBy>
  <cp:revision>3</cp:revision>
  <cp:lastPrinted>2017-08-04T14:57:00Z</cp:lastPrinted>
  <dcterms:created xsi:type="dcterms:W3CDTF">2017-08-04T14:31:00Z</dcterms:created>
  <dcterms:modified xsi:type="dcterms:W3CDTF">2017-08-04T15:08:00Z</dcterms:modified>
</cp:coreProperties>
</file>